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C05" w:rsidRPr="00841D98" w:rsidRDefault="00410A51" w:rsidP="001B73F0">
      <w:pPr>
        <w:autoSpaceDE w:val="0"/>
        <w:autoSpaceDN w:val="0"/>
        <w:adjustRightInd w:val="0"/>
        <w:jc w:val="center"/>
        <w:rPr>
          <w:rFonts w:ascii="OLHEDA+Montserrat-Regular" w:hAnsi="OLHEDA+Montserrat-Regular" w:cs="Times New Roman"/>
          <w:b/>
          <w:noProof/>
          <w:sz w:val="40"/>
          <w:szCs w:val="28"/>
          <w:lang w:val="tr-TR" w:bidi="ar-SA"/>
        </w:rPr>
      </w:pPr>
      <w:r w:rsidRPr="00841D98">
        <w:rPr>
          <w:rFonts w:ascii="OLHEDA+Montserrat-Regular" w:hAnsi="OLHEDA+Montserrat-Regular"/>
          <w:noProof/>
          <w:lang w:val="tr-TR" w:eastAsia="tr-TR" w:bidi="ar-SA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2607890</wp:posOffset>
            </wp:positionH>
            <wp:positionV relativeFrom="paragraph">
              <wp:posOffset>-187325</wp:posOffset>
            </wp:positionV>
            <wp:extent cx="933374" cy="659959"/>
            <wp:effectExtent l="0" t="0" r="0" b="0"/>
            <wp:wrapNone/>
            <wp:docPr id="1" name="Resim 1" descr="mevka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evkalog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374" cy="6599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41D98" w:rsidRDefault="00841D98" w:rsidP="003E1222">
      <w:pPr>
        <w:jc w:val="center"/>
        <w:rPr>
          <w:rFonts w:ascii="OLHEDA+Montserrat-Regular" w:eastAsia="Yu Gothic UI" w:hAnsi="OLHEDA+Montserrat-Regular"/>
          <w:b/>
          <w:sz w:val="28"/>
        </w:rPr>
      </w:pPr>
    </w:p>
    <w:p w:rsidR="003E1222" w:rsidRPr="00841D98" w:rsidRDefault="003E1222" w:rsidP="003E1222">
      <w:pPr>
        <w:jc w:val="center"/>
        <w:rPr>
          <w:rFonts w:ascii="OLHEDA+Montserrat-Regular" w:eastAsia="Yu Gothic UI" w:hAnsi="OLHEDA+Montserrat-Regular"/>
          <w:b/>
          <w:sz w:val="28"/>
        </w:rPr>
      </w:pPr>
      <w:r w:rsidRPr="00841D98">
        <w:rPr>
          <w:rFonts w:ascii="OLHEDA+Montserrat-Regular" w:eastAsia="Yu Gothic UI" w:hAnsi="OLHEDA+Montserrat-Regular"/>
          <w:b/>
          <w:sz w:val="28"/>
        </w:rPr>
        <w:t xml:space="preserve">MEVLANA KALKINMA AJANSI </w:t>
      </w:r>
    </w:p>
    <w:p w:rsidR="006F5A8C" w:rsidRDefault="006F5A8C" w:rsidP="006F5A8C">
      <w:pPr>
        <w:jc w:val="center"/>
        <w:rPr>
          <w:rFonts w:ascii="OLHEDA+Montserrat-Regular" w:eastAsia="Yu Gothic UI" w:hAnsi="OLHEDA+Montserrat-Regular"/>
        </w:rPr>
      </w:pPr>
      <w:r w:rsidRPr="001F1DD2">
        <w:rPr>
          <w:rFonts w:ascii="OLHEDA+Montserrat-Regular" w:eastAsia="Yu Gothic UI" w:hAnsi="OLHEDA+Montserrat-Regular"/>
        </w:rPr>
        <w:t>202</w:t>
      </w:r>
      <w:r>
        <w:rPr>
          <w:rFonts w:ascii="OLHEDA+Montserrat-Regular" w:eastAsia="Yu Gothic UI" w:hAnsi="OLHEDA+Montserrat-Regular"/>
        </w:rPr>
        <w:t>6</w:t>
      </w:r>
      <w:r w:rsidRPr="001F1DD2">
        <w:rPr>
          <w:rFonts w:ascii="OLHEDA+Montserrat-Regular" w:eastAsia="Yu Gothic UI" w:hAnsi="OLHEDA+Montserrat-Regular"/>
        </w:rPr>
        <w:t xml:space="preserve"> YILI</w:t>
      </w:r>
      <w:r w:rsidRPr="001F1DD2">
        <w:rPr>
          <w:rFonts w:ascii="OLHEDA+Montserrat-Regular" w:eastAsia="Yu Gothic UI" w:hAnsi="OLHEDA+Montserrat-Regular"/>
          <w:b/>
          <w:sz w:val="28"/>
        </w:rPr>
        <w:t xml:space="preserve"> </w:t>
      </w:r>
      <w:r w:rsidRPr="007C4072">
        <w:rPr>
          <w:rFonts w:ascii="OLHEDA+Montserrat-Regular" w:eastAsia="Yu Gothic UI" w:hAnsi="OLHEDA+Montserrat-Regular"/>
        </w:rPr>
        <w:t>SOSYAL KALKINMA VE GİRİŞİMCİLİK TEKNİK DESTEK PROGRAMI</w:t>
      </w:r>
    </w:p>
    <w:p w:rsidR="00A02482" w:rsidRPr="00841D98" w:rsidRDefault="00217EE8" w:rsidP="00217EE8">
      <w:pPr>
        <w:autoSpaceDE w:val="0"/>
        <w:autoSpaceDN w:val="0"/>
        <w:adjustRightInd w:val="0"/>
        <w:jc w:val="center"/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</w:pPr>
      <w:bookmarkStart w:id="0" w:name="_GoBack"/>
      <w:bookmarkEnd w:id="0"/>
      <w:r w:rsidRPr="00841D98"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  <w:t xml:space="preserve">EK </w:t>
      </w:r>
      <w:r w:rsidR="00410A51" w:rsidRPr="00841D98"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  <w:t>9</w:t>
      </w:r>
      <w:r w:rsidRPr="00841D98"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  <w:t xml:space="preserve">: </w:t>
      </w:r>
      <w:r w:rsidR="00112291" w:rsidRPr="00841D98"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  <w:t xml:space="preserve"> </w:t>
      </w:r>
      <w:r w:rsidR="00410A51" w:rsidRPr="00841D98"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  <w:t>KOBİ BİLGİ BEYANNAMESİ</w:t>
      </w:r>
    </w:p>
    <w:p w:rsidR="001B73F0" w:rsidRPr="00841D98" w:rsidRDefault="001B73F0" w:rsidP="008B4DD1">
      <w:pPr>
        <w:rPr>
          <w:rFonts w:ascii="OLHEDA+Montserrat-Regular" w:hAnsi="OLHEDA+Montserrat-Regular"/>
          <w:b/>
          <w:noProof/>
          <w:sz w:val="28"/>
          <w:lang w:val="tr-TR" w:eastAsia="tr-TR" w:bidi="ar-SA"/>
        </w:rPr>
      </w:pPr>
    </w:p>
    <w:p w:rsidR="00410A51" w:rsidRPr="00841D98" w:rsidRDefault="00410A51" w:rsidP="00410A51">
      <w:pPr>
        <w:autoSpaceDE w:val="0"/>
        <w:autoSpaceDN w:val="0"/>
        <w:adjustRightInd w:val="0"/>
        <w:rPr>
          <w:rFonts w:ascii="OLHEDA+Montserrat-Regular" w:hAnsi="OLHEDA+Montserrat-Regular" w:cs="Times New Roman"/>
          <w:b/>
          <w:noProof/>
          <w:sz w:val="24"/>
          <w:szCs w:val="28"/>
          <w:lang w:val="tr-TR" w:bidi="ar-SA"/>
        </w:rPr>
      </w:pPr>
    </w:p>
    <w:p w:rsidR="00410A51" w:rsidRPr="00841D98" w:rsidRDefault="00410A51" w:rsidP="006D7D56">
      <w:pPr>
        <w:spacing w:after="0" w:line="360" w:lineRule="auto"/>
        <w:jc w:val="center"/>
        <w:rPr>
          <w:rFonts w:ascii="OLHEDA+Montserrat-Regular" w:eastAsia="Yu Gothic UI" w:hAnsi="OLHEDA+Montserrat-Regular" w:cs="Arial"/>
          <w:noProof/>
          <w:color w:val="000000" w:themeColor="text1"/>
          <w:sz w:val="20"/>
          <w:szCs w:val="28"/>
          <w:shd w:val="clear" w:color="auto" w:fill="FCFDFD"/>
          <w:lang w:val="tr-TR"/>
        </w:rPr>
      </w:pPr>
      <w:r w:rsidRPr="00841D98">
        <w:rPr>
          <w:rFonts w:ascii="OLHEDA+Montserrat-Regular" w:eastAsia="Yu Gothic UI" w:hAnsi="OLHEDA+Montserrat-Regular" w:cs="Arial"/>
          <w:b/>
          <w:noProof/>
          <w:color w:val="000000" w:themeColor="text1"/>
          <w:sz w:val="20"/>
          <w:szCs w:val="28"/>
          <w:shd w:val="clear" w:color="auto" w:fill="FCFDFD"/>
          <w:lang w:val="tr-TR"/>
        </w:rPr>
        <w:t>Öncelik 2 kapsamında</w:t>
      </w:r>
      <w:r w:rsidRPr="00841D98">
        <w:rPr>
          <w:rFonts w:ascii="OLHEDA+Montserrat-Regular" w:eastAsia="Yu Gothic UI" w:hAnsi="OLHEDA+Montserrat-Regular" w:cs="Arial"/>
          <w:noProof/>
          <w:color w:val="000000" w:themeColor="text1"/>
          <w:sz w:val="20"/>
          <w:szCs w:val="28"/>
          <w:shd w:val="clear" w:color="auto" w:fill="FCFDFD"/>
          <w:lang w:val="tr-TR"/>
        </w:rPr>
        <w:t xml:space="preserve"> teknik destek başvurusu yapacak KOBİ’ler için;</w:t>
      </w:r>
    </w:p>
    <w:p w:rsidR="00410A51" w:rsidRPr="00841D98" w:rsidRDefault="00410A51" w:rsidP="006D7D56">
      <w:pPr>
        <w:spacing w:after="0" w:line="360" w:lineRule="auto"/>
        <w:jc w:val="center"/>
        <w:rPr>
          <w:rFonts w:ascii="OLHEDA+Montserrat-Regular" w:eastAsia="Yu Gothic UI" w:hAnsi="OLHEDA+Montserrat-Regular" w:cs="Arial"/>
          <w:noProof/>
          <w:color w:val="000000" w:themeColor="text1"/>
          <w:sz w:val="20"/>
          <w:szCs w:val="28"/>
          <w:shd w:val="clear" w:color="auto" w:fill="FCFDFD"/>
          <w:lang w:val="tr-TR"/>
        </w:rPr>
      </w:pPr>
      <w:r w:rsidRPr="00841D98">
        <w:rPr>
          <w:rFonts w:ascii="OLHEDA+Montserrat-Regular" w:eastAsia="Yu Gothic UI" w:hAnsi="OLHEDA+Montserrat-Regular" w:cs="Arial"/>
          <w:noProof/>
          <w:color w:val="000000" w:themeColor="text1"/>
          <w:sz w:val="20"/>
          <w:szCs w:val="28"/>
          <w:shd w:val="clear" w:color="auto" w:fill="FCFDFD"/>
          <w:lang w:val="tr-TR"/>
        </w:rPr>
        <w:t xml:space="preserve">25 Mayıs 2023 Tarih ve 32201 Karar Sayılı “Küçük ve Orta Büyüklükteki İşletmelerin Tanımı, Nitelikleri ve Sınıflandırılması Hakkında Yönetmelikte Değişiklik Yapılmasına Dair Yönetmelik’te belirtilen KOBİ tanımına uyduğuna dair </w:t>
      </w:r>
      <w:hyperlink r:id="rId8" w:history="1">
        <w:r w:rsidR="00AE098D" w:rsidRPr="00841D98">
          <w:rPr>
            <w:rStyle w:val="Kpr"/>
            <w:rFonts w:ascii="OLHEDA+Montserrat-Regular" w:eastAsia="Yu Gothic UI" w:hAnsi="OLHEDA+Montserrat-Regular" w:cs="Arial"/>
            <w:noProof/>
            <w:sz w:val="20"/>
            <w:szCs w:val="28"/>
            <w:shd w:val="clear" w:color="auto" w:fill="FCFDFD"/>
            <w:lang w:val="tr-TR"/>
          </w:rPr>
          <w:t>https://edevlet.kosgeb.gov.tr</w:t>
        </w:r>
      </w:hyperlink>
      <w:r w:rsidR="00AE098D" w:rsidRPr="00841D98">
        <w:rPr>
          <w:rFonts w:ascii="OLHEDA+Montserrat-Regular" w:eastAsia="Yu Gothic UI" w:hAnsi="OLHEDA+Montserrat-Regular" w:cs="Arial"/>
          <w:noProof/>
          <w:color w:val="000000" w:themeColor="text1"/>
          <w:sz w:val="20"/>
          <w:szCs w:val="28"/>
          <w:shd w:val="clear" w:color="auto" w:fill="FCFDFD"/>
          <w:lang w:val="tr-TR"/>
        </w:rPr>
        <w:t xml:space="preserve"> </w:t>
      </w:r>
      <w:r w:rsidRPr="00841D98">
        <w:rPr>
          <w:rFonts w:ascii="OLHEDA+Montserrat-Regular" w:eastAsia="Yu Gothic UI" w:hAnsi="OLHEDA+Montserrat-Regular" w:cs="Arial"/>
          <w:noProof/>
          <w:color w:val="000000" w:themeColor="text1"/>
          <w:sz w:val="20"/>
          <w:szCs w:val="28"/>
          <w:shd w:val="clear" w:color="auto" w:fill="FCFDFD"/>
          <w:lang w:val="tr-TR"/>
        </w:rPr>
        <w:t>adresinden alınan KOBİ Bilgi Beyannamesi sunulmalıdır.</w:t>
      </w:r>
    </w:p>
    <w:p w:rsidR="00410A51" w:rsidRPr="00841D98" w:rsidRDefault="00410A51" w:rsidP="006D7D56">
      <w:pPr>
        <w:spacing w:line="360" w:lineRule="auto"/>
        <w:rPr>
          <w:rFonts w:ascii="OLHEDA+Montserrat-Regular" w:hAnsi="OLHEDA+Montserrat-Regular"/>
          <w:b/>
          <w:noProof/>
          <w:sz w:val="28"/>
          <w:lang w:val="tr-TR" w:eastAsia="tr-TR" w:bidi="ar-SA"/>
        </w:rPr>
      </w:pPr>
    </w:p>
    <w:p w:rsidR="00410A51" w:rsidRPr="00841D98" w:rsidRDefault="00410A51" w:rsidP="00410A51">
      <w:pPr>
        <w:spacing w:after="0" w:line="240" w:lineRule="auto"/>
        <w:jc w:val="center"/>
        <w:rPr>
          <w:rFonts w:ascii="OLHEDA+Montserrat-Regular" w:eastAsia="Yu Gothic UI" w:hAnsi="OLHEDA+Montserrat-Regular" w:cs="Arial"/>
          <w:i/>
          <w:noProof/>
          <w:color w:val="000000" w:themeColor="text1"/>
          <w:sz w:val="20"/>
          <w:szCs w:val="28"/>
          <w:u w:val="single"/>
          <w:shd w:val="clear" w:color="auto" w:fill="FCFDFD"/>
          <w:lang w:val="tr-TR"/>
        </w:rPr>
      </w:pPr>
      <w:r w:rsidRPr="00841D98">
        <w:rPr>
          <w:rFonts w:ascii="OLHEDA+Montserrat-Regular" w:eastAsia="Yu Gothic UI" w:hAnsi="OLHEDA+Montserrat-Regular" w:cs="Arial"/>
          <w:i/>
          <w:noProof/>
          <w:color w:val="000000" w:themeColor="text1"/>
          <w:sz w:val="20"/>
          <w:szCs w:val="28"/>
          <w:u w:val="single"/>
          <w:shd w:val="clear" w:color="auto" w:fill="FCFDFD"/>
          <w:lang w:val="tr-TR"/>
        </w:rPr>
        <w:t>Lütfen belgeyi temin ettikten sonra KAYS’a yükleyiniz.</w:t>
      </w:r>
    </w:p>
    <w:p w:rsidR="00410A51" w:rsidRPr="00841D98" w:rsidRDefault="00410A51" w:rsidP="008B4DD1">
      <w:pPr>
        <w:rPr>
          <w:rFonts w:ascii="OLHEDA+Montserrat-Regular" w:hAnsi="OLHEDA+Montserrat-Regular"/>
          <w:b/>
          <w:noProof/>
          <w:sz w:val="28"/>
          <w:lang w:val="tr-TR" w:eastAsia="tr-TR" w:bidi="ar-SA"/>
        </w:rPr>
      </w:pPr>
    </w:p>
    <w:sectPr w:rsidR="00410A51" w:rsidRPr="00841D98" w:rsidSect="00D433D0">
      <w:pgSz w:w="11906" w:h="16838"/>
      <w:pgMar w:top="1135" w:right="849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07C6" w:rsidRDefault="00C207C6" w:rsidP="00A02482">
      <w:pPr>
        <w:spacing w:after="0" w:line="240" w:lineRule="auto"/>
      </w:pPr>
      <w:r>
        <w:separator/>
      </w:r>
    </w:p>
  </w:endnote>
  <w:endnote w:type="continuationSeparator" w:id="0">
    <w:p w:rsidR="00C207C6" w:rsidRDefault="00C207C6" w:rsidP="00A024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OLHEDA+Montserrat-Regular">
    <w:panose1 w:val="02000503000000000000"/>
    <w:charset w:val="00"/>
    <w:family w:val="auto"/>
    <w:pitch w:val="variable"/>
    <w:sig w:usb0="80000007" w:usb1="40002000" w:usb2="00000000" w:usb3="00000000" w:csb0="0000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07C6" w:rsidRDefault="00C207C6" w:rsidP="00A02482">
      <w:pPr>
        <w:spacing w:after="0" w:line="240" w:lineRule="auto"/>
      </w:pPr>
      <w:r>
        <w:separator/>
      </w:r>
    </w:p>
  </w:footnote>
  <w:footnote w:type="continuationSeparator" w:id="0">
    <w:p w:rsidR="00C207C6" w:rsidRDefault="00C207C6" w:rsidP="00A024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12921"/>
    <w:multiLevelType w:val="hybridMultilevel"/>
    <w:tmpl w:val="3EA002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80407"/>
    <w:multiLevelType w:val="hybridMultilevel"/>
    <w:tmpl w:val="82A0958E"/>
    <w:lvl w:ilvl="0" w:tplc="F8CC63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5C438F"/>
    <w:multiLevelType w:val="hybridMultilevel"/>
    <w:tmpl w:val="B436FD60"/>
    <w:lvl w:ilvl="0" w:tplc="6772F7B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0C114D"/>
    <w:multiLevelType w:val="hybridMultilevel"/>
    <w:tmpl w:val="9D7AE6E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3D5F6F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A0EB2"/>
    <w:multiLevelType w:val="hybridMultilevel"/>
    <w:tmpl w:val="E62E0CA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91C00"/>
    <w:multiLevelType w:val="hybridMultilevel"/>
    <w:tmpl w:val="E6DC38E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42506"/>
    <w:multiLevelType w:val="hybridMultilevel"/>
    <w:tmpl w:val="2AF8DF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C3186E"/>
    <w:multiLevelType w:val="hybridMultilevel"/>
    <w:tmpl w:val="C974EE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612005"/>
    <w:multiLevelType w:val="hybridMultilevel"/>
    <w:tmpl w:val="F3FA47E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9D05565"/>
    <w:multiLevelType w:val="hybridMultilevel"/>
    <w:tmpl w:val="9D7667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BF6C97"/>
    <w:multiLevelType w:val="hybridMultilevel"/>
    <w:tmpl w:val="EA50BF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6A5B41"/>
    <w:multiLevelType w:val="hybridMultilevel"/>
    <w:tmpl w:val="27E276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345B37"/>
    <w:multiLevelType w:val="hybridMultilevel"/>
    <w:tmpl w:val="4D006EDA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7FB3248"/>
    <w:multiLevelType w:val="hybridMultilevel"/>
    <w:tmpl w:val="3648CA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3E0A16"/>
    <w:multiLevelType w:val="hybridMultilevel"/>
    <w:tmpl w:val="187EF22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04B09FC"/>
    <w:multiLevelType w:val="hybridMultilevel"/>
    <w:tmpl w:val="9796FA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480FFC"/>
    <w:multiLevelType w:val="hybridMultilevel"/>
    <w:tmpl w:val="CBAAE3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B4831"/>
    <w:multiLevelType w:val="hybridMultilevel"/>
    <w:tmpl w:val="65F6F4C4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2617BE7"/>
    <w:multiLevelType w:val="hybridMultilevel"/>
    <w:tmpl w:val="33C80B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446883"/>
    <w:multiLevelType w:val="hybridMultilevel"/>
    <w:tmpl w:val="719AAE2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1B4866"/>
    <w:multiLevelType w:val="hybridMultilevel"/>
    <w:tmpl w:val="50F2B2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064060"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6EB6918"/>
    <w:multiLevelType w:val="hybridMultilevel"/>
    <w:tmpl w:val="2C26F654"/>
    <w:lvl w:ilvl="0" w:tplc="041F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3" w15:restartNumberingAfterBreak="0">
    <w:nsid w:val="7C6045AA"/>
    <w:multiLevelType w:val="hybridMultilevel"/>
    <w:tmpl w:val="9564B7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657936"/>
    <w:multiLevelType w:val="hybridMultilevel"/>
    <w:tmpl w:val="B002DDB6"/>
    <w:lvl w:ilvl="0" w:tplc="041F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0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8"/>
  </w:num>
  <w:num w:numId="8">
    <w:abstractNumId w:val="13"/>
  </w:num>
  <w:num w:numId="9">
    <w:abstractNumId w:val="24"/>
  </w:num>
  <w:num w:numId="10">
    <w:abstractNumId w:val="18"/>
  </w:num>
  <w:num w:numId="11">
    <w:abstractNumId w:val="19"/>
  </w:num>
  <w:num w:numId="12">
    <w:abstractNumId w:val="4"/>
  </w:num>
  <w:num w:numId="13">
    <w:abstractNumId w:val="11"/>
  </w:num>
  <w:num w:numId="14">
    <w:abstractNumId w:val="23"/>
  </w:num>
  <w:num w:numId="15">
    <w:abstractNumId w:val="12"/>
  </w:num>
  <w:num w:numId="16">
    <w:abstractNumId w:val="6"/>
  </w:num>
  <w:num w:numId="17">
    <w:abstractNumId w:val="22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20"/>
  </w:num>
  <w:num w:numId="23">
    <w:abstractNumId w:val="14"/>
  </w:num>
  <w:num w:numId="24">
    <w:abstractNumId w:val="16"/>
  </w:num>
  <w:num w:numId="2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11B49"/>
    <w:rsid w:val="000016AB"/>
    <w:rsid w:val="00002855"/>
    <w:rsid w:val="000168C1"/>
    <w:rsid w:val="00032E2D"/>
    <w:rsid w:val="00043C6E"/>
    <w:rsid w:val="000615A1"/>
    <w:rsid w:val="00065ADA"/>
    <w:rsid w:val="0007092C"/>
    <w:rsid w:val="000722E1"/>
    <w:rsid w:val="00072908"/>
    <w:rsid w:val="00075051"/>
    <w:rsid w:val="000B128D"/>
    <w:rsid w:val="000B2429"/>
    <w:rsid w:val="000B32A8"/>
    <w:rsid w:val="000C5F09"/>
    <w:rsid w:val="000E0BF3"/>
    <w:rsid w:val="000E4D0D"/>
    <w:rsid w:val="000F145A"/>
    <w:rsid w:val="00100B98"/>
    <w:rsid w:val="001121DB"/>
    <w:rsid w:val="00112291"/>
    <w:rsid w:val="00116AE0"/>
    <w:rsid w:val="00141AAB"/>
    <w:rsid w:val="001457F1"/>
    <w:rsid w:val="00147DB0"/>
    <w:rsid w:val="00154BF1"/>
    <w:rsid w:val="001B73F0"/>
    <w:rsid w:val="001C283C"/>
    <w:rsid w:val="001D7F90"/>
    <w:rsid w:val="001E6F95"/>
    <w:rsid w:val="001F2851"/>
    <w:rsid w:val="002003E7"/>
    <w:rsid w:val="00203CEB"/>
    <w:rsid w:val="00207575"/>
    <w:rsid w:val="002126DE"/>
    <w:rsid w:val="00217EE8"/>
    <w:rsid w:val="00271134"/>
    <w:rsid w:val="002849C8"/>
    <w:rsid w:val="00294512"/>
    <w:rsid w:val="002A1CD4"/>
    <w:rsid w:val="002B412E"/>
    <w:rsid w:val="002C293A"/>
    <w:rsid w:val="002C2D66"/>
    <w:rsid w:val="002C3959"/>
    <w:rsid w:val="002C589A"/>
    <w:rsid w:val="002D142C"/>
    <w:rsid w:val="002E21D0"/>
    <w:rsid w:val="002F794D"/>
    <w:rsid w:val="00305B58"/>
    <w:rsid w:val="00311B49"/>
    <w:rsid w:val="0032030D"/>
    <w:rsid w:val="00331BBD"/>
    <w:rsid w:val="00346DCC"/>
    <w:rsid w:val="00346EFB"/>
    <w:rsid w:val="00347BEC"/>
    <w:rsid w:val="0035637F"/>
    <w:rsid w:val="003C28FD"/>
    <w:rsid w:val="003D079F"/>
    <w:rsid w:val="003D7C14"/>
    <w:rsid w:val="003E1222"/>
    <w:rsid w:val="003F7EF9"/>
    <w:rsid w:val="00401604"/>
    <w:rsid w:val="004027EA"/>
    <w:rsid w:val="00410A51"/>
    <w:rsid w:val="004157CD"/>
    <w:rsid w:val="00416556"/>
    <w:rsid w:val="00430E6B"/>
    <w:rsid w:val="004336C1"/>
    <w:rsid w:val="00442E51"/>
    <w:rsid w:val="004476F6"/>
    <w:rsid w:val="00475D8A"/>
    <w:rsid w:val="004805B9"/>
    <w:rsid w:val="0048101B"/>
    <w:rsid w:val="004867BE"/>
    <w:rsid w:val="00491134"/>
    <w:rsid w:val="004B01C5"/>
    <w:rsid w:val="004D5BC1"/>
    <w:rsid w:val="004E4CC7"/>
    <w:rsid w:val="004E6DF1"/>
    <w:rsid w:val="004F457C"/>
    <w:rsid w:val="005141B3"/>
    <w:rsid w:val="00517589"/>
    <w:rsid w:val="00537F1E"/>
    <w:rsid w:val="00540EF6"/>
    <w:rsid w:val="00542247"/>
    <w:rsid w:val="005433F3"/>
    <w:rsid w:val="005560E5"/>
    <w:rsid w:val="005708A9"/>
    <w:rsid w:val="00573B6A"/>
    <w:rsid w:val="0057476B"/>
    <w:rsid w:val="00590375"/>
    <w:rsid w:val="00590A5E"/>
    <w:rsid w:val="00597286"/>
    <w:rsid w:val="005A20DB"/>
    <w:rsid w:val="005A5E0F"/>
    <w:rsid w:val="005C4A42"/>
    <w:rsid w:val="005E0C05"/>
    <w:rsid w:val="005E2AC0"/>
    <w:rsid w:val="005E654E"/>
    <w:rsid w:val="005F0456"/>
    <w:rsid w:val="0060238D"/>
    <w:rsid w:val="00602650"/>
    <w:rsid w:val="00617E78"/>
    <w:rsid w:val="00627EB5"/>
    <w:rsid w:val="00635C7F"/>
    <w:rsid w:val="00650E2E"/>
    <w:rsid w:val="006667DF"/>
    <w:rsid w:val="00681321"/>
    <w:rsid w:val="006862A2"/>
    <w:rsid w:val="006940F0"/>
    <w:rsid w:val="006A0B3C"/>
    <w:rsid w:val="006A0BC7"/>
    <w:rsid w:val="006A1D5D"/>
    <w:rsid w:val="006C65F1"/>
    <w:rsid w:val="006D7D56"/>
    <w:rsid w:val="006E230B"/>
    <w:rsid w:val="006E3D35"/>
    <w:rsid w:val="006F5A8C"/>
    <w:rsid w:val="00703F81"/>
    <w:rsid w:val="00715F7E"/>
    <w:rsid w:val="00737587"/>
    <w:rsid w:val="007379A5"/>
    <w:rsid w:val="007445F5"/>
    <w:rsid w:val="00746097"/>
    <w:rsid w:val="0076295C"/>
    <w:rsid w:val="00796E53"/>
    <w:rsid w:val="00797478"/>
    <w:rsid w:val="007A118D"/>
    <w:rsid w:val="007A24E3"/>
    <w:rsid w:val="007B18C7"/>
    <w:rsid w:val="007B27FC"/>
    <w:rsid w:val="007C5457"/>
    <w:rsid w:val="007D5E29"/>
    <w:rsid w:val="007D6520"/>
    <w:rsid w:val="007E3009"/>
    <w:rsid w:val="007E610F"/>
    <w:rsid w:val="007F647B"/>
    <w:rsid w:val="00804C27"/>
    <w:rsid w:val="008071FF"/>
    <w:rsid w:val="00825239"/>
    <w:rsid w:val="00825BC3"/>
    <w:rsid w:val="00825D5E"/>
    <w:rsid w:val="00841D98"/>
    <w:rsid w:val="00843997"/>
    <w:rsid w:val="008530A8"/>
    <w:rsid w:val="00856786"/>
    <w:rsid w:val="00857C58"/>
    <w:rsid w:val="0087214C"/>
    <w:rsid w:val="00882563"/>
    <w:rsid w:val="00882D4B"/>
    <w:rsid w:val="00892F6F"/>
    <w:rsid w:val="008B27DB"/>
    <w:rsid w:val="008B4DD1"/>
    <w:rsid w:val="008C0643"/>
    <w:rsid w:val="008D0128"/>
    <w:rsid w:val="008D23AE"/>
    <w:rsid w:val="008E1912"/>
    <w:rsid w:val="008F4D08"/>
    <w:rsid w:val="008F77D1"/>
    <w:rsid w:val="009069E2"/>
    <w:rsid w:val="00942CB1"/>
    <w:rsid w:val="009507CC"/>
    <w:rsid w:val="00952A89"/>
    <w:rsid w:val="0095529F"/>
    <w:rsid w:val="009552E3"/>
    <w:rsid w:val="00962EED"/>
    <w:rsid w:val="00971E11"/>
    <w:rsid w:val="00983364"/>
    <w:rsid w:val="00993413"/>
    <w:rsid w:val="00996EE9"/>
    <w:rsid w:val="009A3915"/>
    <w:rsid w:val="009B1656"/>
    <w:rsid w:val="009D0051"/>
    <w:rsid w:val="00A02482"/>
    <w:rsid w:val="00A043D6"/>
    <w:rsid w:val="00A16DDF"/>
    <w:rsid w:val="00A34AAC"/>
    <w:rsid w:val="00A402B1"/>
    <w:rsid w:val="00A40BEB"/>
    <w:rsid w:val="00A619DB"/>
    <w:rsid w:val="00A75A66"/>
    <w:rsid w:val="00A80F97"/>
    <w:rsid w:val="00A94EBE"/>
    <w:rsid w:val="00AA5583"/>
    <w:rsid w:val="00AB1BCF"/>
    <w:rsid w:val="00AD6ED1"/>
    <w:rsid w:val="00AE098D"/>
    <w:rsid w:val="00B013C7"/>
    <w:rsid w:val="00B32919"/>
    <w:rsid w:val="00B43DF0"/>
    <w:rsid w:val="00B650A6"/>
    <w:rsid w:val="00B66493"/>
    <w:rsid w:val="00B71A35"/>
    <w:rsid w:val="00B74831"/>
    <w:rsid w:val="00B7696C"/>
    <w:rsid w:val="00B81F22"/>
    <w:rsid w:val="00B85E6A"/>
    <w:rsid w:val="00B85E7F"/>
    <w:rsid w:val="00B85F34"/>
    <w:rsid w:val="00B96522"/>
    <w:rsid w:val="00BB3050"/>
    <w:rsid w:val="00BC2B20"/>
    <w:rsid w:val="00BE61B4"/>
    <w:rsid w:val="00C01369"/>
    <w:rsid w:val="00C061C3"/>
    <w:rsid w:val="00C207C6"/>
    <w:rsid w:val="00C20EEB"/>
    <w:rsid w:val="00C232F0"/>
    <w:rsid w:val="00C25883"/>
    <w:rsid w:val="00C2764F"/>
    <w:rsid w:val="00C278C4"/>
    <w:rsid w:val="00C30252"/>
    <w:rsid w:val="00C35B1C"/>
    <w:rsid w:val="00C427B7"/>
    <w:rsid w:val="00C64AB9"/>
    <w:rsid w:val="00CC3C3B"/>
    <w:rsid w:val="00CD391C"/>
    <w:rsid w:val="00CE4485"/>
    <w:rsid w:val="00CF37D6"/>
    <w:rsid w:val="00CF41CC"/>
    <w:rsid w:val="00D06044"/>
    <w:rsid w:val="00D433D0"/>
    <w:rsid w:val="00D51A02"/>
    <w:rsid w:val="00D51D65"/>
    <w:rsid w:val="00D618AB"/>
    <w:rsid w:val="00D62C12"/>
    <w:rsid w:val="00D72A2C"/>
    <w:rsid w:val="00D817F6"/>
    <w:rsid w:val="00D919E6"/>
    <w:rsid w:val="00DB5AA4"/>
    <w:rsid w:val="00DD4D41"/>
    <w:rsid w:val="00DF2A3B"/>
    <w:rsid w:val="00E01F93"/>
    <w:rsid w:val="00E0406A"/>
    <w:rsid w:val="00E0767E"/>
    <w:rsid w:val="00E12714"/>
    <w:rsid w:val="00E26CAC"/>
    <w:rsid w:val="00E42D9D"/>
    <w:rsid w:val="00E819FE"/>
    <w:rsid w:val="00E83834"/>
    <w:rsid w:val="00EB5F52"/>
    <w:rsid w:val="00EC0B99"/>
    <w:rsid w:val="00EC689F"/>
    <w:rsid w:val="00EE611C"/>
    <w:rsid w:val="00EF0E60"/>
    <w:rsid w:val="00EF5B29"/>
    <w:rsid w:val="00F427D6"/>
    <w:rsid w:val="00F43D91"/>
    <w:rsid w:val="00F46266"/>
    <w:rsid w:val="00F5320C"/>
    <w:rsid w:val="00F75AE5"/>
    <w:rsid w:val="00F969F4"/>
    <w:rsid w:val="00FB3FDF"/>
    <w:rsid w:val="00FE700E"/>
    <w:rsid w:val="00FF12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62A3873-1F4C-4C30-A2A3-B9CB9D7F1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1134"/>
  </w:style>
  <w:style w:type="paragraph" w:styleId="Balk1">
    <w:name w:val="heading 1"/>
    <w:basedOn w:val="Normal"/>
    <w:next w:val="Normal"/>
    <w:link w:val="Balk1Char"/>
    <w:uiPriority w:val="9"/>
    <w:qFormat/>
    <w:rsid w:val="005A20DB"/>
    <w:pPr>
      <w:pBdr>
        <w:bottom w:val="thinThickSmallGap" w:sz="12" w:space="1" w:color="943634" w:themeColor="accent2" w:themeShade="BF"/>
      </w:pBdr>
      <w:spacing w:before="400"/>
      <w:jc w:val="center"/>
      <w:outlineLvl w:val="0"/>
    </w:pPr>
    <w:rPr>
      <w:caps/>
      <w:color w:val="632423" w:themeColor="accent2" w:themeShade="80"/>
      <w:spacing w:val="20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A20DB"/>
    <w:pPr>
      <w:pBdr>
        <w:bottom w:val="single" w:sz="4" w:space="1" w:color="622423" w:themeColor="accent2" w:themeShade="7F"/>
      </w:pBdr>
      <w:spacing w:before="400"/>
      <w:jc w:val="center"/>
      <w:outlineLvl w:val="1"/>
    </w:pPr>
    <w:rPr>
      <w:caps/>
      <w:color w:val="632423" w:themeColor="accent2" w:themeShade="80"/>
      <w:spacing w:val="15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A20DB"/>
    <w:pPr>
      <w:pBdr>
        <w:top w:val="dotted" w:sz="4" w:space="1" w:color="622423" w:themeColor="accent2" w:themeShade="7F"/>
        <w:bottom w:val="dotted" w:sz="4" w:space="1" w:color="622423" w:themeColor="accent2" w:themeShade="7F"/>
      </w:pBdr>
      <w:spacing w:before="300"/>
      <w:jc w:val="center"/>
      <w:outlineLvl w:val="2"/>
    </w:pPr>
    <w:rPr>
      <w:caps/>
      <w:color w:val="622423" w:themeColor="accent2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A20DB"/>
    <w:pPr>
      <w:pBdr>
        <w:bottom w:val="dotted" w:sz="4" w:space="1" w:color="943634" w:themeColor="accent2" w:themeShade="BF"/>
      </w:pBdr>
      <w:spacing w:after="120"/>
      <w:jc w:val="center"/>
      <w:outlineLvl w:val="3"/>
    </w:pPr>
    <w:rPr>
      <w:caps/>
      <w:color w:val="622423" w:themeColor="accent2" w:themeShade="7F"/>
      <w:spacing w:val="10"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5A20DB"/>
    <w:pPr>
      <w:spacing w:before="320" w:after="120"/>
      <w:jc w:val="center"/>
      <w:outlineLvl w:val="4"/>
    </w:pPr>
    <w:rPr>
      <w:caps/>
      <w:color w:val="622423" w:themeColor="accent2" w:themeShade="7F"/>
      <w:spacing w:val="10"/>
    </w:rPr>
  </w:style>
  <w:style w:type="paragraph" w:styleId="Balk6">
    <w:name w:val="heading 6"/>
    <w:basedOn w:val="Normal"/>
    <w:next w:val="Normal"/>
    <w:link w:val="Balk6Char"/>
    <w:uiPriority w:val="9"/>
    <w:unhideWhenUsed/>
    <w:qFormat/>
    <w:rsid w:val="005A20DB"/>
    <w:pPr>
      <w:spacing w:after="120"/>
      <w:jc w:val="center"/>
      <w:outlineLvl w:val="5"/>
    </w:pPr>
    <w:rPr>
      <w:caps/>
      <w:color w:val="943634" w:themeColor="accent2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unhideWhenUsed/>
    <w:qFormat/>
    <w:rsid w:val="005A20DB"/>
    <w:pPr>
      <w:spacing w:after="120"/>
      <w:jc w:val="center"/>
      <w:outlineLvl w:val="6"/>
    </w:pPr>
    <w:rPr>
      <w:i/>
      <w:iCs/>
      <w:caps/>
      <w:color w:val="943634" w:themeColor="accent2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unhideWhenUsed/>
    <w:qFormat/>
    <w:rsid w:val="005A20DB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unhideWhenUsed/>
    <w:qFormat/>
    <w:rsid w:val="005A20DB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A20DB"/>
    <w:rPr>
      <w:rFonts w:eastAsiaTheme="majorEastAsia" w:cstheme="majorBidi"/>
      <w:caps/>
      <w:color w:val="632423" w:themeColor="accent2" w:themeShade="80"/>
      <w:spacing w:val="20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A20DB"/>
    <w:rPr>
      <w:caps/>
      <w:color w:val="632423" w:themeColor="accent2" w:themeShade="80"/>
      <w:spacing w:val="15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rsid w:val="005A20DB"/>
    <w:rPr>
      <w:rFonts w:eastAsiaTheme="majorEastAsia" w:cstheme="majorBidi"/>
      <w:caps/>
      <w:color w:val="622423" w:themeColor="accent2" w:themeShade="7F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rsid w:val="005A20DB"/>
    <w:rPr>
      <w:rFonts w:eastAsiaTheme="majorEastAsia" w:cstheme="majorBidi"/>
      <w:caps/>
      <w:color w:val="622423" w:themeColor="accent2" w:themeShade="7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rsid w:val="005A20DB"/>
    <w:rPr>
      <w:rFonts w:eastAsiaTheme="majorEastAsia" w:cstheme="majorBidi"/>
      <w:caps/>
      <w:color w:val="943634" w:themeColor="accent2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rsid w:val="005A20DB"/>
    <w:rPr>
      <w:rFonts w:eastAsiaTheme="majorEastAsia" w:cstheme="majorBidi"/>
      <w:i/>
      <w:iCs/>
      <w:caps/>
      <w:color w:val="943634" w:themeColor="accent2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rsid w:val="005A20DB"/>
    <w:rPr>
      <w:rFonts w:eastAsiaTheme="majorEastAsia" w:cstheme="majorBidi"/>
      <w:caps/>
      <w:spacing w:val="1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A20DB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5A20DB"/>
    <w:pPr>
      <w:tabs>
        <w:tab w:val="left" w:pos="660"/>
        <w:tab w:val="right" w:leader="dot" w:pos="9346"/>
      </w:tabs>
      <w:spacing w:before="360" w:after="0" w:line="240" w:lineRule="auto"/>
      <w:ind w:left="709" w:hanging="709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T2">
    <w:name w:val="toc 2"/>
    <w:basedOn w:val="Normal"/>
    <w:next w:val="Normal"/>
    <w:autoRedefine/>
    <w:uiPriority w:val="39"/>
    <w:unhideWhenUsed/>
    <w:qFormat/>
    <w:rsid w:val="005A20DB"/>
    <w:pPr>
      <w:tabs>
        <w:tab w:val="left" w:pos="709"/>
        <w:tab w:val="right" w:leader="dot" w:pos="9356"/>
        <w:tab w:val="left" w:pos="9639"/>
      </w:tabs>
      <w:spacing w:before="240" w:after="0" w:line="240" w:lineRule="auto"/>
    </w:pPr>
    <w:rPr>
      <w:rFonts w:ascii="Times New Roman" w:eastAsia="Times New Roman" w:hAnsi="Times New Roman" w:cs="Times New Roman"/>
      <w:b/>
      <w:bCs/>
    </w:rPr>
  </w:style>
  <w:style w:type="paragraph" w:styleId="T3">
    <w:name w:val="toc 3"/>
    <w:basedOn w:val="Normal"/>
    <w:next w:val="Normal"/>
    <w:autoRedefine/>
    <w:uiPriority w:val="39"/>
    <w:unhideWhenUsed/>
    <w:qFormat/>
    <w:rsid w:val="005A20DB"/>
    <w:pPr>
      <w:tabs>
        <w:tab w:val="left" w:pos="1100"/>
        <w:tab w:val="right" w:leader="dot" w:pos="9346"/>
      </w:tabs>
      <w:spacing w:after="0" w:line="240" w:lineRule="auto"/>
      <w:ind w:left="1134" w:hanging="894"/>
    </w:pPr>
    <w:rPr>
      <w:rFonts w:ascii="Times New Roman" w:eastAsia="Times New Roman" w:hAnsi="Times New Roman" w:cs="Times New Roman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A20DB"/>
    <w:rPr>
      <w:caps/>
      <w:spacing w:val="1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A20DB"/>
    <w:pPr>
      <w:pBdr>
        <w:top w:val="dotted" w:sz="2" w:space="1" w:color="632423" w:themeColor="accent2" w:themeShade="80"/>
        <w:bottom w:val="dotted" w:sz="2" w:space="6" w:color="632423" w:themeColor="accent2" w:themeShade="80"/>
      </w:pBdr>
      <w:spacing w:before="500" w:after="300" w:line="240" w:lineRule="auto"/>
      <w:jc w:val="center"/>
    </w:pPr>
    <w:rPr>
      <w:caps/>
      <w:color w:val="632423" w:themeColor="accent2" w:themeShade="80"/>
      <w:spacing w:val="50"/>
      <w:sz w:val="44"/>
      <w:szCs w:val="44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A20DB"/>
    <w:rPr>
      <w:rFonts w:eastAsiaTheme="majorEastAsia" w:cstheme="majorBidi"/>
      <w:caps/>
      <w:color w:val="632423" w:themeColor="accent2" w:themeShade="80"/>
      <w:spacing w:val="50"/>
      <w:sz w:val="44"/>
      <w:szCs w:val="44"/>
    </w:rPr>
  </w:style>
  <w:style w:type="paragraph" w:styleId="Altyaz">
    <w:name w:val="Subtitle"/>
    <w:basedOn w:val="Normal"/>
    <w:next w:val="Normal"/>
    <w:link w:val="AltyazChar"/>
    <w:uiPriority w:val="11"/>
    <w:qFormat/>
    <w:rsid w:val="005A20DB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ltyazChar">
    <w:name w:val="Altyazı Char"/>
    <w:basedOn w:val="VarsaylanParagrafYazTipi"/>
    <w:link w:val="Altyaz"/>
    <w:uiPriority w:val="11"/>
    <w:rsid w:val="005A20DB"/>
    <w:rPr>
      <w:rFonts w:eastAsiaTheme="majorEastAsia" w:cstheme="majorBidi"/>
      <w:caps/>
      <w:spacing w:val="20"/>
      <w:sz w:val="18"/>
      <w:szCs w:val="18"/>
    </w:rPr>
  </w:style>
  <w:style w:type="character" w:styleId="Gl">
    <w:name w:val="Strong"/>
    <w:uiPriority w:val="22"/>
    <w:qFormat/>
    <w:rsid w:val="005A20DB"/>
    <w:rPr>
      <w:b/>
      <w:bCs/>
      <w:color w:val="943634" w:themeColor="accent2" w:themeShade="BF"/>
      <w:spacing w:val="5"/>
    </w:rPr>
  </w:style>
  <w:style w:type="character" w:styleId="Vurgu">
    <w:name w:val="Emphasis"/>
    <w:uiPriority w:val="20"/>
    <w:qFormat/>
    <w:rsid w:val="005A20DB"/>
    <w:rPr>
      <w:caps/>
      <w:spacing w:val="5"/>
      <w:sz w:val="20"/>
      <w:szCs w:val="20"/>
    </w:rPr>
  </w:style>
  <w:style w:type="paragraph" w:styleId="AralkYok">
    <w:name w:val="No Spacing"/>
    <w:aliases w:val="NORMAL PLAN"/>
    <w:basedOn w:val="Normal"/>
    <w:link w:val="AralkYokChar"/>
    <w:uiPriority w:val="1"/>
    <w:qFormat/>
    <w:rsid w:val="005A20DB"/>
    <w:pPr>
      <w:spacing w:after="0" w:line="240" w:lineRule="auto"/>
    </w:pPr>
  </w:style>
  <w:style w:type="character" w:customStyle="1" w:styleId="AralkYokChar">
    <w:name w:val="Aralık Yok Char"/>
    <w:aliases w:val="NORMAL PLAN Char"/>
    <w:basedOn w:val="VarsaylanParagrafYazTipi"/>
    <w:link w:val="AralkYok"/>
    <w:uiPriority w:val="1"/>
    <w:rsid w:val="005A20DB"/>
  </w:style>
  <w:style w:type="paragraph" w:styleId="ListeParagraf">
    <w:name w:val="List Paragraph"/>
    <w:basedOn w:val="Normal"/>
    <w:uiPriority w:val="34"/>
    <w:qFormat/>
    <w:rsid w:val="005A20DB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A20DB"/>
    <w:rPr>
      <w:i/>
      <w:iCs/>
    </w:rPr>
  </w:style>
  <w:style w:type="character" w:customStyle="1" w:styleId="AlntChar">
    <w:name w:val="Alıntı Char"/>
    <w:basedOn w:val="VarsaylanParagrafYazTipi"/>
    <w:link w:val="Alnt"/>
    <w:uiPriority w:val="29"/>
    <w:rsid w:val="005A20DB"/>
    <w:rPr>
      <w:rFonts w:eastAsiaTheme="majorEastAsia" w:cstheme="majorBidi"/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5A20DB"/>
    <w:pPr>
      <w:pBdr>
        <w:top w:val="dotted" w:sz="2" w:space="10" w:color="632423" w:themeColor="accent2" w:themeShade="80"/>
        <w:bottom w:val="dotted" w:sz="2" w:space="4" w:color="632423" w:themeColor="accent2" w:themeShade="80"/>
      </w:pBdr>
      <w:spacing w:before="160" w:line="300" w:lineRule="auto"/>
      <w:ind w:left="1440" w:right="1440"/>
    </w:pPr>
    <w:rPr>
      <w:caps/>
      <w:color w:val="622423" w:themeColor="accent2" w:themeShade="7F"/>
      <w:spacing w:val="5"/>
      <w:sz w:val="20"/>
      <w:szCs w:val="20"/>
    </w:rPr>
  </w:style>
  <w:style w:type="character" w:customStyle="1" w:styleId="GlAlntChar">
    <w:name w:val="Güçlü Alıntı Char"/>
    <w:basedOn w:val="VarsaylanParagrafYazTipi"/>
    <w:link w:val="GlAlnt"/>
    <w:uiPriority w:val="30"/>
    <w:rsid w:val="005A20DB"/>
    <w:rPr>
      <w:rFonts w:eastAsiaTheme="majorEastAsia" w:cstheme="majorBidi"/>
      <w:caps/>
      <w:color w:val="622423" w:themeColor="accent2" w:themeShade="7F"/>
      <w:spacing w:val="5"/>
      <w:sz w:val="20"/>
      <w:szCs w:val="20"/>
    </w:rPr>
  </w:style>
  <w:style w:type="character" w:styleId="HafifVurgulama">
    <w:name w:val="Subtle Emphasis"/>
    <w:uiPriority w:val="19"/>
    <w:qFormat/>
    <w:rsid w:val="005A20DB"/>
    <w:rPr>
      <w:i/>
      <w:iCs/>
    </w:rPr>
  </w:style>
  <w:style w:type="character" w:styleId="GlVurgulama">
    <w:name w:val="Intense Emphasis"/>
    <w:uiPriority w:val="21"/>
    <w:qFormat/>
    <w:rsid w:val="005A20DB"/>
    <w:rPr>
      <w:i/>
      <w:iCs/>
      <w:caps/>
      <w:spacing w:val="10"/>
      <w:sz w:val="20"/>
      <w:szCs w:val="20"/>
    </w:rPr>
  </w:style>
  <w:style w:type="character" w:styleId="HafifBavuru">
    <w:name w:val="Subtle Reference"/>
    <w:basedOn w:val="VarsaylanParagrafYazTipi"/>
    <w:uiPriority w:val="31"/>
    <w:qFormat/>
    <w:rsid w:val="005A20DB"/>
    <w:rPr>
      <w:rFonts w:asciiTheme="minorHAnsi" w:eastAsiaTheme="minorEastAsia" w:hAnsiTheme="minorHAnsi" w:cstheme="minorBidi"/>
      <w:i/>
      <w:iCs/>
      <w:color w:val="622423" w:themeColor="accent2" w:themeShade="7F"/>
    </w:rPr>
  </w:style>
  <w:style w:type="character" w:styleId="GlBavuru">
    <w:name w:val="Intense Reference"/>
    <w:uiPriority w:val="32"/>
    <w:qFormat/>
    <w:rsid w:val="005A20DB"/>
    <w:rPr>
      <w:rFonts w:asciiTheme="minorHAnsi" w:eastAsiaTheme="minorEastAsia" w:hAnsiTheme="minorHAnsi" w:cstheme="minorBidi"/>
      <w:b/>
      <w:bCs/>
      <w:i/>
      <w:iCs/>
      <w:color w:val="622423" w:themeColor="accent2" w:themeShade="7F"/>
    </w:rPr>
  </w:style>
  <w:style w:type="character" w:styleId="KitapBal">
    <w:name w:val="Book Title"/>
    <w:uiPriority w:val="33"/>
    <w:qFormat/>
    <w:rsid w:val="005A20DB"/>
    <w:rPr>
      <w:caps/>
      <w:color w:val="622423" w:themeColor="accent2" w:themeShade="7F"/>
      <w:spacing w:val="5"/>
      <w:u w:color="622423" w:themeColor="accent2" w:themeShade="7F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A20DB"/>
    <w:pPr>
      <w:outlineLvl w:val="9"/>
    </w:pPr>
  </w:style>
  <w:style w:type="paragraph" w:customStyle="1" w:styleId="PIMIPAText">
    <w:name w:val="PIMIPA Text"/>
    <w:link w:val="PIMIPATextChar"/>
    <w:autoRedefine/>
    <w:qFormat/>
    <w:rsid w:val="005A20DB"/>
    <w:pPr>
      <w:spacing w:after="0" w:line="240" w:lineRule="auto"/>
      <w:jc w:val="both"/>
    </w:pPr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character" w:customStyle="1" w:styleId="PIMIPATextChar">
    <w:name w:val="PIMIPA Text Char"/>
    <w:basedOn w:val="VarsaylanParagrafYazTipi"/>
    <w:link w:val="PIMIPAText"/>
    <w:rsid w:val="005A20DB"/>
    <w:rPr>
      <w:rFonts w:ascii="Times New Roman" w:eastAsia="Calibri" w:hAnsi="Times New Roman" w:cs="Times New Roman"/>
      <w:spacing w:val="-10"/>
      <w:kern w:val="28"/>
      <w:sz w:val="24"/>
      <w:szCs w:val="24"/>
      <w:lang w:eastAsia="zh-TW"/>
    </w:rPr>
  </w:style>
  <w:style w:type="table" w:styleId="TabloKlavuzu">
    <w:name w:val="Table Grid"/>
    <w:basedOn w:val="NormalTablo"/>
    <w:uiPriority w:val="59"/>
    <w:rsid w:val="00311B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336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336C1"/>
    <w:rPr>
      <w:rFonts w:ascii="Tahoma" w:hAnsi="Tahoma" w:cs="Tahoma"/>
      <w:sz w:val="16"/>
      <w:szCs w:val="16"/>
    </w:rPr>
  </w:style>
  <w:style w:type="character" w:customStyle="1" w:styleId="Gvdemetni2">
    <w:name w:val="Gövde metni (2)_"/>
    <w:basedOn w:val="VarsaylanParagrafYazTipi"/>
    <w:link w:val="Gvdemetni20"/>
    <w:rsid w:val="00857C58"/>
    <w:rPr>
      <w:rFonts w:ascii="Calibri" w:hAnsi="Calibri"/>
      <w:sz w:val="24"/>
      <w:szCs w:val="24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857C58"/>
    <w:pPr>
      <w:widowControl w:val="0"/>
      <w:shd w:val="clear" w:color="auto" w:fill="FFFFFF"/>
      <w:spacing w:after="0" w:line="293" w:lineRule="exact"/>
      <w:jc w:val="both"/>
    </w:pPr>
    <w:rPr>
      <w:rFonts w:ascii="Calibri" w:hAnsi="Calibri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02482"/>
  </w:style>
  <w:style w:type="paragraph" w:styleId="AltBilgi">
    <w:name w:val="footer"/>
    <w:basedOn w:val="Normal"/>
    <w:link w:val="AltBilgiChar"/>
    <w:uiPriority w:val="99"/>
    <w:unhideWhenUsed/>
    <w:rsid w:val="00A024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02482"/>
  </w:style>
  <w:style w:type="character" w:customStyle="1" w:styleId="apple-converted-space">
    <w:name w:val="apple-converted-space"/>
    <w:basedOn w:val="VarsaylanParagrafYazTipi"/>
    <w:rsid w:val="0057476B"/>
  </w:style>
  <w:style w:type="paragraph" w:customStyle="1" w:styleId="a">
    <w:basedOn w:val="Normal"/>
    <w:next w:val="stBilgi"/>
    <w:link w:val="stbilgiChar0"/>
    <w:rsid w:val="00CE448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 w:bidi="ar-SA"/>
    </w:rPr>
  </w:style>
  <w:style w:type="character" w:customStyle="1" w:styleId="stbilgiChar0">
    <w:name w:val="Üstbilgi Char"/>
    <w:link w:val="a"/>
    <w:rsid w:val="00CE4485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AE09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7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devlet.kosgeb.gov.t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cakan.tanidik</dc:creator>
  <cp:lastModifiedBy>Fuat KARAGÜNEY</cp:lastModifiedBy>
  <cp:revision>55</cp:revision>
  <cp:lastPrinted>2016-08-26T06:30:00Z</cp:lastPrinted>
  <dcterms:created xsi:type="dcterms:W3CDTF">2017-09-12T11:29:00Z</dcterms:created>
  <dcterms:modified xsi:type="dcterms:W3CDTF">2026-02-18T11:51:00Z</dcterms:modified>
</cp:coreProperties>
</file>